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18" w:rsidRDefault="00D97518" w:rsidP="007F2CAF">
      <w:pPr>
        <w:pStyle w:val="a3"/>
        <w:jc w:val="center"/>
      </w:pPr>
      <w:r>
        <w:t>Уважаемые родители!</w:t>
      </w:r>
    </w:p>
    <w:p w:rsidR="00D97518" w:rsidRDefault="00D97518" w:rsidP="00D97518">
      <w:pPr>
        <w:pStyle w:val="a3"/>
      </w:pPr>
      <w:r>
        <w:t>В соответствии с распоряжением Министерства образования и науки Самарской области от 27.10.2020 года №895 –</w:t>
      </w:r>
      <w:proofErr w:type="spellStart"/>
      <w:proofErr w:type="gramStart"/>
      <w:r>
        <w:t>р</w:t>
      </w:r>
      <w:proofErr w:type="spellEnd"/>
      <w:proofErr w:type="gramEnd"/>
      <w:r>
        <w:t xml:space="preserve"> «Об объявлении дополнительных каникул для обучающихся образовательных организаций, расположенных на территории Самарской области»,  со 2 по 8 ноября 2020 года объявлены дополнительные каникулы.</w:t>
      </w:r>
    </w:p>
    <w:p w:rsidR="00D97518" w:rsidRDefault="00D97518" w:rsidP="007F2CAF">
      <w:pPr>
        <w:pStyle w:val="a3"/>
        <w:jc w:val="both"/>
      </w:pPr>
      <w:r>
        <w:t>Просим Вас, в целях безопасности обучающихся в период пандемии соблюдать профилактические меры, масочный режим и контролировать нахождение обучающихся в период каникул на улице.</w:t>
      </w:r>
    </w:p>
    <w:p w:rsidR="00D97518" w:rsidRDefault="00D97518" w:rsidP="00D97518">
      <w:pPr>
        <w:pStyle w:val="a3"/>
      </w:pPr>
      <w:r>
        <w:t>Уважаемые родители! Начались осенние каникулы, и безопасность наших детей всегда на первом месте. Просим Вас помнить о необходимости соблюдения правил безопасности:</w:t>
      </w:r>
    </w:p>
    <w:p w:rsidR="00D97518" w:rsidRDefault="00D97518" w:rsidP="007F2CAF">
      <w:pPr>
        <w:pStyle w:val="a3"/>
        <w:jc w:val="both"/>
      </w:pPr>
      <w:r>
        <w:t>1. Научите ребенка звонить Вам по телефону или самостоятельно вызвать службу спасения по телефонам «01» или «112». Научите использовать функцию быстрого набора важных номеров в мобильном телефоне.</w:t>
      </w:r>
    </w:p>
    <w:p w:rsidR="00D97518" w:rsidRDefault="00D97518" w:rsidP="007F2CAF">
      <w:pPr>
        <w:pStyle w:val="a3"/>
        <w:jc w:val="both"/>
      </w:pPr>
      <w:r>
        <w:t>2. Расскажите детям об опасности игр со спичками,</w:t>
      </w:r>
      <w:r>
        <w:rPr>
          <w:rFonts w:ascii="Cambria Math" w:hAnsi="Cambria Math" w:cs="Cambria Math"/>
        </w:rPr>
        <w:t>​</w:t>
      </w:r>
      <w:r>
        <w:t xml:space="preserve"> электроприборами и газовым оборудованием.</w:t>
      </w:r>
    </w:p>
    <w:p w:rsidR="00D97518" w:rsidRDefault="00D97518" w:rsidP="00D97518">
      <w:pPr>
        <w:pStyle w:val="a3"/>
      </w:pPr>
      <w:r>
        <w:t>3. Не оставляйте малолетних детей дома одних без присмотра.</w:t>
      </w:r>
    </w:p>
    <w:p w:rsidR="00D97518" w:rsidRDefault="00D97518" w:rsidP="007F2CAF">
      <w:pPr>
        <w:pStyle w:val="a3"/>
        <w:jc w:val="both"/>
      </w:pPr>
      <w:r>
        <w:t>4. Если ребенок дома,</w:t>
      </w:r>
      <w:r>
        <w:rPr>
          <w:rFonts w:ascii="Cambria Math" w:hAnsi="Cambria Math" w:cs="Cambria Math"/>
        </w:rPr>
        <w:t>​</w:t>
      </w:r>
      <w:r>
        <w:t xml:space="preserve"> держите окна закрытыми, отодвиньте от окон мебель, чтобы он не смог залезть на подоконник.</w:t>
      </w:r>
    </w:p>
    <w:p w:rsidR="00D97518" w:rsidRDefault="00D97518" w:rsidP="007F2CAF">
      <w:pPr>
        <w:pStyle w:val="a3"/>
        <w:jc w:val="both"/>
      </w:pPr>
      <w:r>
        <w:t>5. Подключите мобильный телефон или «умные часы» ребенка к услуге определения местоположения в режиме реального времени.</w:t>
      </w:r>
    </w:p>
    <w:p w:rsidR="00D97518" w:rsidRDefault="00D97518" w:rsidP="00D97518">
      <w:pPr>
        <w:pStyle w:val="a3"/>
      </w:pPr>
      <w:r>
        <w:t>6.Еще раз напомните детям правила поведение около водоемов.</w:t>
      </w:r>
    </w:p>
    <w:p w:rsidR="00D97518" w:rsidRDefault="00D97518" w:rsidP="007F2CAF">
      <w:pPr>
        <w:pStyle w:val="a3"/>
        <w:jc w:val="both"/>
      </w:pPr>
      <w:r>
        <w:t>7. Перед выходом на улицу напомните детям про обязательное соблюдение правил дорожного движения.</w:t>
      </w:r>
    </w:p>
    <w:p w:rsidR="00D97518" w:rsidRDefault="00D97518" w:rsidP="00D97518">
      <w:pPr>
        <w:pStyle w:val="a3"/>
      </w:pPr>
      <w:r>
        <w:t>8. Объясните детям про опасность прогулок по железной дороге, трамвайным путям.</w:t>
      </w:r>
    </w:p>
    <w:p w:rsidR="00D97518" w:rsidRDefault="00D97518" w:rsidP="00D97518">
      <w:pPr>
        <w:pStyle w:val="a3"/>
      </w:pPr>
      <w:r>
        <w:t>9. Ещё раз вместе вспомните правила дорожного движения.</w:t>
      </w:r>
    </w:p>
    <w:p w:rsidR="00D97518" w:rsidRDefault="00D97518" w:rsidP="007F2CAF">
      <w:pPr>
        <w:pStyle w:val="a3"/>
        <w:jc w:val="both"/>
      </w:pPr>
      <w:r>
        <w:t xml:space="preserve">10. Расскажите своему взрослому ребёнку о существовании телефонов доверия, </w:t>
      </w:r>
      <w:proofErr w:type="gramStart"/>
      <w:r>
        <w:t>покажите</w:t>
      </w:r>
      <w:proofErr w:type="gramEnd"/>
      <w:r>
        <w:t xml:space="preserve"> где они размещены на сайтах образовательных учреждений, занесите номер детского телефона доверия в список важных номеров в мобильном телефоне (быстрый набор).</w:t>
      </w:r>
    </w:p>
    <w:p w:rsidR="00D97518" w:rsidRDefault="00D97518" w:rsidP="007F2CAF">
      <w:pPr>
        <w:pStyle w:val="a3"/>
        <w:jc w:val="both"/>
      </w:pPr>
      <w:r>
        <w:t xml:space="preserve">11. Для безопасности ребенка в ваше отсутствие придумайте совместно секретное </w:t>
      </w:r>
      <w:proofErr w:type="gramStart"/>
      <w:r>
        <w:t>кодовое слово-пароль</w:t>
      </w:r>
      <w:proofErr w:type="gramEnd"/>
      <w:r>
        <w:t xml:space="preserve">. Договоритесь с ребенком: если вдруг от имени родителей к нему обращается незнакомец, надо попросить его назвать пароль. Продолжить общение с незнакомцем </w:t>
      </w:r>
      <w:proofErr w:type="gramStart"/>
      <w:r>
        <w:t>можно</w:t>
      </w:r>
      <w:proofErr w:type="gramEnd"/>
      <w:r>
        <w:t xml:space="preserve"> только если он назвал правильный пароль!</w:t>
      </w:r>
    </w:p>
    <w:p w:rsidR="00D97518" w:rsidRDefault="00D97518" w:rsidP="00D97518">
      <w:pPr>
        <w:pStyle w:val="a3"/>
      </w:pPr>
      <w:r>
        <w:t>Выполняйте эти советы и пусть ваши дети будут в безопасности.</w:t>
      </w:r>
    </w:p>
    <w:p w:rsidR="00316A75" w:rsidRDefault="00316A75"/>
    <w:sectPr w:rsidR="00316A75" w:rsidSect="0031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518"/>
    <w:rsid w:val="000332EB"/>
    <w:rsid w:val="00316A75"/>
    <w:rsid w:val="007F2CAF"/>
    <w:rsid w:val="00C03DA2"/>
    <w:rsid w:val="00D9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ООШ д. Два Ключа</dc:creator>
  <cp:keywords/>
  <dc:description/>
  <cp:lastModifiedBy>ГБОУ ООШ д. Два Ключа</cp:lastModifiedBy>
  <cp:revision>2</cp:revision>
  <dcterms:created xsi:type="dcterms:W3CDTF">2020-10-29T06:02:00Z</dcterms:created>
  <dcterms:modified xsi:type="dcterms:W3CDTF">2020-10-29T08:20:00Z</dcterms:modified>
</cp:coreProperties>
</file>